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УТВЕРЖДЕНО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от</w:t>
      </w:r>
      <w:r w:rsidR="00BA0C82" w:rsidRPr="00223BF4">
        <w:rPr>
          <w:rFonts w:cs="Times New Roman"/>
          <w:kern w:val="0"/>
          <w:sz w:val="28"/>
          <w:szCs w:val="28"/>
        </w:rPr>
        <w:t xml:space="preserve"> </w:t>
      </w:r>
      <w:r w:rsidR="00403A1C">
        <w:rPr>
          <w:rFonts w:cs="Times New Roman"/>
          <w:kern w:val="0"/>
          <w:sz w:val="28"/>
          <w:szCs w:val="28"/>
        </w:rPr>
        <w:t xml:space="preserve">03.09.2025    </w:t>
      </w:r>
      <w:r w:rsidRPr="00223BF4">
        <w:rPr>
          <w:rFonts w:cs="Times New Roman"/>
          <w:kern w:val="0"/>
          <w:sz w:val="28"/>
          <w:szCs w:val="28"/>
        </w:rPr>
        <w:t xml:space="preserve"> № </w:t>
      </w:r>
      <w:r w:rsidR="00403A1C">
        <w:rPr>
          <w:rFonts w:cs="Times New Roman"/>
          <w:kern w:val="0"/>
          <w:sz w:val="28"/>
          <w:szCs w:val="28"/>
        </w:rPr>
        <w:t>1426</w:t>
      </w:r>
      <w:bookmarkStart w:id="0" w:name="_GoBack"/>
      <w:bookmarkEnd w:id="0"/>
    </w:p>
    <w:p w:rsidR="003936BC" w:rsidRPr="00223BF4" w:rsidRDefault="003936BC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223BF4" w:rsidRDefault="007438CF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223BF4" w:rsidRDefault="003100CB" w:rsidP="00F53F17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r w:rsidRPr="00223BF4">
        <w:rPr>
          <w:rFonts w:cs="Times New Roman"/>
          <w:b/>
          <w:bCs/>
          <w:kern w:val="0"/>
          <w:sz w:val="28"/>
          <w:szCs w:val="28"/>
        </w:rPr>
        <w:t>ЗАДАНИЕ</w:t>
      </w:r>
      <w:r w:rsidR="00223BF4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Pr="00223BF4">
        <w:rPr>
          <w:rFonts w:cs="Times New Roman"/>
          <w:b/>
          <w:bCs/>
          <w:kern w:val="0"/>
          <w:sz w:val="28"/>
          <w:szCs w:val="28"/>
        </w:rPr>
        <w:t xml:space="preserve">НА  ПОДГОТОВКУ  </w:t>
      </w:r>
    </w:p>
    <w:p w:rsidR="00223BF4" w:rsidRDefault="003100CB" w:rsidP="00FA0BA7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proofErr w:type="gramStart"/>
      <w:r w:rsidRPr="00223BF4">
        <w:rPr>
          <w:rFonts w:cs="Times New Roman"/>
          <w:b/>
          <w:kern w:val="0"/>
          <w:sz w:val="28"/>
          <w:szCs w:val="28"/>
        </w:rPr>
        <w:t>П</w:t>
      </w:r>
      <w:r w:rsidR="00FA0BA7">
        <w:rPr>
          <w:rFonts w:cs="Times New Roman"/>
          <w:b/>
          <w:kern w:val="0"/>
          <w:sz w:val="28"/>
          <w:szCs w:val="28"/>
        </w:rPr>
        <w:t>РОЕКТ</w:t>
      </w:r>
      <w:r w:rsidR="000B63A9">
        <w:rPr>
          <w:rFonts w:cs="Times New Roman"/>
          <w:b/>
          <w:kern w:val="0"/>
          <w:sz w:val="28"/>
          <w:szCs w:val="28"/>
        </w:rPr>
        <w:t xml:space="preserve">А   </w:t>
      </w:r>
      <w:r w:rsidR="00FA0BA7">
        <w:rPr>
          <w:rFonts w:cs="Times New Roman"/>
          <w:b/>
          <w:kern w:val="0"/>
          <w:sz w:val="28"/>
          <w:szCs w:val="28"/>
        </w:rPr>
        <w:t>ПЛАНИРОВКИ</w:t>
      </w:r>
      <w:r w:rsidR="00036343" w:rsidRPr="00223BF4">
        <w:rPr>
          <w:rFonts w:cs="Times New Roman"/>
          <w:b/>
          <w:kern w:val="0"/>
          <w:sz w:val="28"/>
          <w:szCs w:val="28"/>
        </w:rPr>
        <w:t xml:space="preserve"> </w:t>
      </w:r>
      <w:r w:rsidR="00223BF4">
        <w:rPr>
          <w:rFonts w:cs="Times New Roman"/>
          <w:b/>
          <w:kern w:val="0"/>
          <w:sz w:val="28"/>
          <w:szCs w:val="28"/>
        </w:rPr>
        <w:t xml:space="preserve"> </w:t>
      </w:r>
      <w:r w:rsidR="00036343" w:rsidRPr="00223BF4">
        <w:rPr>
          <w:rFonts w:cs="Times New Roman"/>
          <w:b/>
          <w:kern w:val="0"/>
          <w:sz w:val="28"/>
          <w:szCs w:val="28"/>
        </w:rPr>
        <w:t>ТЕРРИТОРИИ</w:t>
      </w:r>
      <w:r w:rsidR="000B63A9">
        <w:rPr>
          <w:rFonts w:cs="Times New Roman"/>
          <w:b/>
          <w:kern w:val="0"/>
          <w:sz w:val="28"/>
          <w:szCs w:val="28"/>
        </w:rPr>
        <w:t>,</w:t>
      </w:r>
      <w:r w:rsidR="00036343" w:rsidRPr="00223BF4">
        <w:rPr>
          <w:rFonts w:cs="Times New Roman"/>
          <w:b/>
          <w:kern w:val="0"/>
          <w:sz w:val="28"/>
          <w:szCs w:val="28"/>
        </w:rPr>
        <w:t xml:space="preserve"> </w:t>
      </w:r>
      <w:r w:rsidR="00223BF4">
        <w:rPr>
          <w:rFonts w:cs="Times New Roman"/>
          <w:b/>
          <w:kern w:val="0"/>
          <w:sz w:val="28"/>
          <w:szCs w:val="28"/>
        </w:rPr>
        <w:t xml:space="preserve"> </w:t>
      </w:r>
      <w:r w:rsidR="00FA0BA7">
        <w:rPr>
          <w:rFonts w:cs="Times New Roman"/>
          <w:b/>
          <w:kern w:val="0"/>
          <w:sz w:val="28"/>
          <w:szCs w:val="28"/>
        </w:rPr>
        <w:br/>
      </w:r>
      <w:r w:rsidR="000B63A9">
        <w:rPr>
          <w:rFonts w:cs="Times New Roman"/>
          <w:b/>
          <w:kern w:val="0"/>
          <w:sz w:val="28"/>
          <w:szCs w:val="28"/>
        </w:rPr>
        <w:t xml:space="preserve">ОГРАНИЧЕННОЙ   УЛ. 65   ЛЕТ   ПОБЕДЫ,   УЛ.   ДМИТРИЯ ГОРИНА,   УЛ.   ДРУЖЕСКАЯ,   УЛ.   ГЖЕЛЬСКАЯ,                                       УЛ.   КОМПОЗИТОРА   СТАВОНИНА,   УЛ.   НЕЗАВИСИМОСТИ </w:t>
      </w:r>
      <w:proofErr w:type="gramEnd"/>
    </w:p>
    <w:p w:rsidR="003100CB" w:rsidRPr="00FA0BA7" w:rsidRDefault="003100CB" w:rsidP="000B63A9">
      <w:pPr>
        <w:pStyle w:val="Standard"/>
        <w:widowControl/>
        <w:jc w:val="center"/>
        <w:rPr>
          <w:rFonts w:cs="Times New Roman"/>
          <w:b/>
          <w:bCs/>
          <w:kern w:val="0"/>
          <w:sz w:val="28"/>
          <w:szCs w:val="28"/>
        </w:rPr>
      </w:pPr>
      <w:r w:rsidRPr="00223BF4">
        <w:rPr>
          <w:rFonts w:cs="Times New Roman"/>
          <w:b/>
          <w:bCs/>
          <w:kern w:val="0"/>
          <w:sz w:val="28"/>
          <w:szCs w:val="28"/>
        </w:rPr>
        <w:t xml:space="preserve">В </w:t>
      </w:r>
      <w:r w:rsidR="00223BF4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Pr="00223BF4">
        <w:rPr>
          <w:rFonts w:cs="Times New Roman"/>
          <w:b/>
          <w:bCs/>
          <w:kern w:val="0"/>
          <w:sz w:val="28"/>
          <w:szCs w:val="28"/>
        </w:rPr>
        <w:t xml:space="preserve">ГОРОДСКОМ </w:t>
      </w:r>
      <w:r w:rsidR="00223BF4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Pr="00223BF4">
        <w:rPr>
          <w:rFonts w:cs="Times New Roman"/>
          <w:b/>
          <w:bCs/>
          <w:kern w:val="0"/>
          <w:sz w:val="28"/>
          <w:szCs w:val="28"/>
        </w:rPr>
        <w:t xml:space="preserve">ОКРУГЕ </w:t>
      </w:r>
      <w:r w:rsidR="00223BF4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Pr="00223BF4">
        <w:rPr>
          <w:rFonts w:cs="Times New Roman"/>
          <w:b/>
          <w:bCs/>
          <w:kern w:val="0"/>
          <w:sz w:val="28"/>
          <w:szCs w:val="28"/>
        </w:rPr>
        <w:t>ГОРОД</w:t>
      </w:r>
      <w:r w:rsidR="00223BF4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="000B63A9">
        <w:rPr>
          <w:rFonts w:cs="Times New Roman"/>
          <w:b/>
          <w:bCs/>
          <w:kern w:val="0"/>
          <w:sz w:val="28"/>
          <w:szCs w:val="28"/>
        </w:rPr>
        <w:t xml:space="preserve"> ВОРОНЕЖ</w:t>
      </w:r>
    </w:p>
    <w:p w:rsidR="00E7256E" w:rsidRPr="00223BF4" w:rsidRDefault="00E7256E" w:rsidP="00F53F17">
      <w:pPr>
        <w:jc w:val="center"/>
        <w:rPr>
          <w:b/>
          <w:caps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3533"/>
        <w:gridCol w:w="5443"/>
      </w:tblGrid>
      <w:tr w:rsidR="00223BF4" w:rsidRPr="00223BF4" w:rsidTr="00223BF4">
        <w:trPr>
          <w:trHeight w:val="70"/>
          <w:tblHeader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223BF4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223BF4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223BF4" w:rsidRPr="00223B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223BF4" w:rsidRDefault="007438CF" w:rsidP="00F53F17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223BF4" w:rsidRDefault="007438CF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Вид разрабатываемой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F4" w:rsidRDefault="007438CF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="00FA0BA7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планировки </w:t>
            </w: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</w:p>
          <w:p w:rsidR="007438CF" w:rsidRPr="00223BF4" w:rsidRDefault="005D577D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в виде отдельного документа </w:t>
            </w:r>
          </w:p>
        </w:tc>
      </w:tr>
      <w:tr w:rsidR="00223BF4" w:rsidRPr="00223B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0B63A9" w:rsidRDefault="007438CF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0B63A9">
              <w:rPr>
                <w:sz w:val="28"/>
                <w:szCs w:val="28"/>
              </w:rPr>
              <w:t>Инициатор подготовки документации по</w:t>
            </w:r>
            <w:r w:rsidR="00BA0C82" w:rsidRPr="000B63A9">
              <w:rPr>
                <w:sz w:val="28"/>
                <w:szCs w:val="28"/>
              </w:rPr>
              <w:t> </w:t>
            </w:r>
            <w:r w:rsidRPr="000B63A9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3A9" w:rsidRPr="000B63A9" w:rsidRDefault="000B63A9" w:rsidP="00F53F17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proofErr w:type="spellStart"/>
            <w:r w:rsidRPr="000B63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Микова</w:t>
            </w:r>
            <w:proofErr w:type="spellEnd"/>
            <w:r w:rsidRPr="000B63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Любовь Сергеевна,</w:t>
            </w:r>
          </w:p>
          <w:p w:rsidR="00FA0BA7" w:rsidRPr="000B63A9" w:rsidRDefault="000B63A9" w:rsidP="00F53F17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proofErr w:type="gramStart"/>
            <w:r w:rsidRPr="000B63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зарегистрирована</w:t>
            </w:r>
            <w:proofErr w:type="gramEnd"/>
            <w:r w:rsidRPr="000B63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по адресу:</w:t>
            </w:r>
          </w:p>
          <w:p w:rsidR="000B63A9" w:rsidRPr="000B63A9" w:rsidRDefault="000B63A9" w:rsidP="002C5F99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proofErr w:type="gramStart"/>
            <w:r w:rsidRPr="000B63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Воронежская обл., г. Воронеж, </w:t>
            </w:r>
            <w:r w:rsidR="00BB2F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                           </w:t>
            </w:r>
            <w:r w:rsidRPr="000B63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ул. Независимости, д. 55/2, кв. 122, </w:t>
            </w:r>
            <w:proofErr w:type="gramEnd"/>
          </w:p>
          <w:p w:rsidR="00941641" w:rsidRPr="000B63A9" w:rsidRDefault="000B63A9" w:rsidP="002C5F99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B63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паспо</w:t>
            </w:r>
            <w:r w:rsidR="008070A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рт  серия 2009 № 229529, выдан о</w:t>
            </w:r>
            <w:r w:rsidRPr="000B63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тделом УФМС России по Воронежско</w:t>
            </w:r>
            <w:r w:rsidR="008070A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й области в Коминтерновском районе</w:t>
            </w:r>
            <w:r w:rsidRPr="000B63A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                             г. Воронежа</w:t>
            </w:r>
          </w:p>
        </w:tc>
      </w:tr>
      <w:tr w:rsidR="00223BF4" w:rsidRPr="00223BF4" w:rsidTr="00223BF4">
        <w:trPr>
          <w:trHeight w:val="54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0B63A9" w:rsidRDefault="007438CF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0B63A9">
              <w:rPr>
                <w:sz w:val="28"/>
                <w:szCs w:val="28"/>
              </w:rPr>
              <w:t>Источник финансирования работ по</w:t>
            </w:r>
            <w:r w:rsidR="00BA0C82" w:rsidRPr="000B63A9">
              <w:rPr>
                <w:sz w:val="28"/>
                <w:szCs w:val="28"/>
              </w:rPr>
              <w:t xml:space="preserve"> </w:t>
            </w:r>
            <w:r w:rsidRPr="000B63A9">
              <w:rPr>
                <w:sz w:val="28"/>
                <w:szCs w:val="28"/>
              </w:rPr>
              <w:t>подготовке документации по</w:t>
            </w:r>
            <w:r w:rsidR="00BA0C82" w:rsidRPr="000B63A9">
              <w:rPr>
                <w:sz w:val="28"/>
                <w:szCs w:val="28"/>
              </w:rPr>
              <w:t> </w:t>
            </w:r>
            <w:r w:rsidRPr="000B63A9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F4" w:rsidRPr="000B63A9" w:rsidRDefault="00A738BF" w:rsidP="00F53F17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0B63A9">
              <w:rPr>
                <w:sz w:val="28"/>
                <w:szCs w:val="28"/>
                <w:lang w:eastAsia="zh-CN"/>
              </w:rPr>
              <w:t>За счет собственных средств</w:t>
            </w:r>
          </w:p>
          <w:p w:rsidR="006D5EA6" w:rsidRPr="000B63A9" w:rsidRDefault="000B63A9" w:rsidP="00EA1505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proofErr w:type="spellStart"/>
            <w:r w:rsidRPr="000B63A9">
              <w:rPr>
                <w:sz w:val="28"/>
                <w:szCs w:val="28"/>
              </w:rPr>
              <w:t>Миковой</w:t>
            </w:r>
            <w:proofErr w:type="spellEnd"/>
            <w:r w:rsidRPr="000B63A9">
              <w:rPr>
                <w:sz w:val="28"/>
                <w:szCs w:val="28"/>
              </w:rPr>
              <w:t xml:space="preserve"> Любови Сергеевны</w:t>
            </w:r>
          </w:p>
        </w:tc>
      </w:tr>
      <w:tr w:rsidR="00223BF4" w:rsidRPr="00223BF4" w:rsidTr="00223BF4">
        <w:trPr>
          <w:trHeight w:val="397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0B63A9" w:rsidRDefault="00945EA8" w:rsidP="00F53F17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0A5925">
              <w:rPr>
                <w:sz w:val="28"/>
                <w:szCs w:val="28"/>
              </w:rPr>
              <w:t>Вид и наименование планируемого к</w:t>
            </w:r>
            <w:r w:rsidR="00BA0C82" w:rsidRPr="000A5925">
              <w:rPr>
                <w:sz w:val="28"/>
                <w:szCs w:val="28"/>
              </w:rPr>
              <w:t> </w:t>
            </w:r>
            <w:r w:rsidRPr="000A5925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BA0C82" w:rsidRPr="000A5925">
              <w:rPr>
                <w:sz w:val="28"/>
                <w:szCs w:val="28"/>
              </w:rPr>
              <w:t> </w:t>
            </w:r>
            <w:r w:rsidRPr="000A5925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925" w:rsidRDefault="000A5925" w:rsidP="000A5925">
            <w:pPr>
              <w:autoSpaceDE w:val="0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 xml:space="preserve">Размещение объектов капитального строительства: </w:t>
            </w:r>
          </w:p>
          <w:p w:rsidR="000A5925" w:rsidRPr="000A5925" w:rsidRDefault="000A5925" w:rsidP="000A5925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</w:t>
            </w:r>
            <w:r w:rsidRPr="000A5925">
              <w:rPr>
                <w:sz w:val="28"/>
                <w:szCs w:val="28"/>
              </w:rPr>
              <w:t>дание 1 (магазин</w:t>
            </w:r>
            <w:r>
              <w:rPr>
                <w:sz w:val="28"/>
                <w:szCs w:val="28"/>
              </w:rPr>
              <w:t>) – общая площадь 1388,61 кв. м</w:t>
            </w:r>
            <w:r w:rsidRPr="000A5925">
              <w:rPr>
                <w:sz w:val="28"/>
                <w:szCs w:val="28"/>
              </w:rPr>
              <w:t>, этажность – 2 этажа;</w:t>
            </w:r>
          </w:p>
          <w:p w:rsidR="006D5EA6" w:rsidRPr="000B63A9" w:rsidRDefault="000A5925" w:rsidP="000A5925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>
              <w:rPr>
                <w:sz w:val="28"/>
                <w:szCs w:val="28"/>
              </w:rPr>
              <w:t>- з</w:t>
            </w:r>
            <w:r w:rsidRPr="000A5925">
              <w:rPr>
                <w:sz w:val="28"/>
                <w:szCs w:val="28"/>
              </w:rPr>
              <w:t>дание 2 (магазин</w:t>
            </w:r>
            <w:r>
              <w:rPr>
                <w:sz w:val="28"/>
                <w:szCs w:val="28"/>
              </w:rPr>
              <w:t>) – общая площадь 1387,26 кв. м</w:t>
            </w:r>
            <w:r w:rsidRPr="000A5925">
              <w:rPr>
                <w:sz w:val="28"/>
                <w:szCs w:val="28"/>
              </w:rPr>
              <w:t xml:space="preserve">, этажность – 2 </w:t>
            </w:r>
            <w:r w:rsidR="008070AD">
              <w:rPr>
                <w:sz w:val="28"/>
                <w:szCs w:val="28"/>
              </w:rPr>
              <w:t>этажа</w:t>
            </w:r>
            <w:r w:rsidR="003100CB" w:rsidRPr="000B63A9">
              <w:rPr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9B59D0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0A5925" w:rsidRDefault="009B59D0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BA0C82" w:rsidRPr="000A5925">
              <w:rPr>
                <w:sz w:val="28"/>
                <w:szCs w:val="28"/>
              </w:rPr>
              <w:t> </w:t>
            </w:r>
            <w:r w:rsidRPr="000A5925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0A5925" w:rsidRDefault="009B59D0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925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spacing w:line="252" w:lineRule="auto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0A5925" w:rsidRDefault="00C93530" w:rsidP="00F53F17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Состав документации по</w:t>
            </w:r>
            <w:r w:rsidR="00BA0C82" w:rsidRPr="000A5925">
              <w:rPr>
                <w:sz w:val="28"/>
                <w:szCs w:val="28"/>
              </w:rPr>
              <w:t> </w:t>
            </w:r>
            <w:r w:rsidRPr="000A5925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0CB" w:rsidRPr="000A5925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 xml:space="preserve">Проект </w:t>
            </w:r>
            <w:r w:rsidR="00E34480" w:rsidRPr="000A5925">
              <w:rPr>
                <w:sz w:val="28"/>
                <w:szCs w:val="28"/>
              </w:rPr>
              <w:t>планировки</w:t>
            </w:r>
            <w:r w:rsidRPr="000A5925">
              <w:rPr>
                <w:sz w:val="28"/>
                <w:szCs w:val="28"/>
              </w:rPr>
              <w:t xml:space="preserve"> территории </w:t>
            </w:r>
            <w:r w:rsidR="00BD2049" w:rsidRPr="000A5925">
              <w:rPr>
                <w:sz w:val="28"/>
                <w:szCs w:val="28"/>
              </w:rPr>
              <w:t>состоит из</w:t>
            </w:r>
            <w:r w:rsidRPr="000A5925">
              <w:rPr>
                <w:sz w:val="28"/>
                <w:szCs w:val="28"/>
              </w:rPr>
              <w:t xml:space="preserve"> основной части, которая подлежит утверждению, и материалов по обоснованию этого проекта.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 xml:space="preserve">Текстовые материалы основной (утверждаемой) части проекта планировки  территории должны содержать: 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proofErr w:type="gramStart"/>
            <w:r w:rsidRPr="000A5925">
              <w:rPr>
                <w:sz w:val="28"/>
                <w:szCs w:val="28"/>
              </w:rPr>
              <w:t>1) 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      </w:r>
            <w:proofErr w:type="gramEnd"/>
            <w:r w:rsidRPr="000A5925">
              <w:rPr>
                <w:sz w:val="28"/>
                <w:szCs w:val="28"/>
              </w:rPr>
              <w:t xml:space="preserve"> </w:t>
            </w:r>
            <w:proofErr w:type="gramStart"/>
            <w:r w:rsidRPr="000A5925">
              <w:rPr>
                <w:sz w:val="28"/>
                <w:szCs w:val="28"/>
              </w:rPr>
      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      </w:r>
            <w:proofErr w:type="gramEnd"/>
            <w:r w:rsidRPr="000A5925">
              <w:rPr>
                <w:sz w:val="28"/>
                <w:szCs w:val="28"/>
              </w:rPr>
              <w:t xml:space="preserve"> </w:t>
            </w:r>
            <w:proofErr w:type="gramStart"/>
            <w:r w:rsidRPr="000A5925">
              <w:rPr>
                <w:sz w:val="28"/>
                <w:szCs w:val="28"/>
              </w:rPr>
      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частью 12.7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зонам, в</w:t>
            </w:r>
            <w:proofErr w:type="gramEnd"/>
            <w:r w:rsidRPr="000A5925">
              <w:rPr>
                <w:sz w:val="28"/>
                <w:szCs w:val="28"/>
              </w:rPr>
              <w:t xml:space="preserve"> 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населения;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proofErr w:type="gramStart"/>
            <w:r w:rsidRPr="000A5925">
              <w:rPr>
                <w:sz w:val="28"/>
                <w:szCs w:val="28"/>
              </w:rPr>
              <w:t>2)</w:t>
            </w:r>
            <w:r w:rsidR="0006571E">
              <w:rPr>
                <w:sz w:val="28"/>
                <w:szCs w:val="28"/>
              </w:rPr>
              <w:t xml:space="preserve"> </w:t>
            </w:r>
            <w:r w:rsidR="008070AD">
              <w:rPr>
                <w:sz w:val="28"/>
                <w:szCs w:val="28"/>
              </w:rPr>
              <w:t>положение</w:t>
            </w:r>
            <w:r w:rsidR="0006571E" w:rsidRPr="0006571E">
              <w:rPr>
                <w:sz w:val="28"/>
                <w:szCs w:val="28"/>
              </w:rPr>
              <w:t xml:space="preserve"> об очередности планируемого</w:t>
            </w:r>
            <w:r w:rsidR="008070AD">
              <w:rPr>
                <w:sz w:val="28"/>
                <w:szCs w:val="28"/>
              </w:rPr>
              <w:t xml:space="preserve"> развития территории, содержащее</w:t>
            </w:r>
            <w:r w:rsidR="0006571E" w:rsidRPr="0006571E">
              <w:rPr>
                <w:sz w:val="28"/>
                <w:szCs w:val="28"/>
              </w:rPr>
              <w:t xml:space="preserve"> этапы и максимальные сроки осуществления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депо), сноса объектов капитального строительства (в случае необходимости сноса объектов капитального строительства, их</w:t>
            </w:r>
            <w:proofErr w:type="gramEnd"/>
            <w:r w:rsidR="0006571E" w:rsidRPr="0006571E">
              <w:rPr>
                <w:sz w:val="28"/>
                <w:szCs w:val="28"/>
              </w:rPr>
              <w:t xml:space="preserve"> частей для строительства, реконструкции других объектов капитального строительства).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Графические материалы основной (утверждаемой) части проекта планировки территории должны содержать: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1) красные линии;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2) границы существующих и планируемых элементов планировочной структуры;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3) границы зон планируемого размещения объектов капитального строительства.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Текстовые материалы по обоснованию проекта планировки территории должны содержать: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1)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Федерации;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 xml:space="preserve">2) обоснование </w:t>
            </w:r>
            <w:proofErr w:type="gramStart"/>
            <w:r w:rsidRPr="000A5925">
              <w:rPr>
                <w:sz w:val="28"/>
                <w:szCs w:val="28"/>
              </w:rPr>
              <w:t>определения границ зон планируемого размещения объектов капитального строительства</w:t>
            </w:r>
            <w:proofErr w:type="gramEnd"/>
            <w:r w:rsidRPr="000A5925">
              <w:rPr>
                <w:sz w:val="28"/>
                <w:szCs w:val="28"/>
              </w:rPr>
              <w:t>;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proofErr w:type="gramStart"/>
            <w:r w:rsidRPr="000A5925">
              <w:rPr>
                <w:sz w:val="28"/>
                <w:szCs w:val="28"/>
              </w:rPr>
              <w:t>3)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</w:t>
            </w:r>
            <w:proofErr w:type="gramEnd"/>
            <w:r w:rsidRPr="000A5925">
              <w:rPr>
                <w:sz w:val="28"/>
                <w:szCs w:val="28"/>
              </w:rPr>
              <w:t xml:space="preserve"> объектов для населения;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4)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5) перечень мероприятий по охране окружающей среды;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6) обоснование очередности планируемого развития территории;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7) иные материалы для обо</w:t>
            </w:r>
            <w:r w:rsidR="002C5F99" w:rsidRPr="000A5925">
              <w:rPr>
                <w:sz w:val="28"/>
                <w:szCs w:val="28"/>
              </w:rPr>
              <w:t>снования положений планировки</w:t>
            </w:r>
            <w:r w:rsidRPr="000A5925">
              <w:rPr>
                <w:sz w:val="28"/>
                <w:szCs w:val="28"/>
              </w:rPr>
              <w:t xml:space="preserve"> территории.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Графические материалы по обоснованию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проекта планировки территории должны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содержать: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элементов планировочной структуры;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2)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3) схему границ территорий объектов культурного наследия;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4) схему границ зон с особыми условиями использования территории;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5)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      </w:r>
          </w:p>
          <w:p w:rsidR="00E34480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6) 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      </w:r>
          </w:p>
          <w:p w:rsidR="00107FB5" w:rsidRPr="000A5925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0A5925">
              <w:rPr>
                <w:sz w:val="28"/>
                <w:szCs w:val="28"/>
              </w:rPr>
              <w:t>7)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</w:t>
            </w:r>
            <w:r w:rsidR="008070AD">
              <w:rPr>
                <w:sz w:val="28"/>
                <w:szCs w:val="28"/>
              </w:rPr>
              <w:t>м органом исполнительной власти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0B63A9" w:rsidRDefault="00C93530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  <w:highlight w:val="yellow"/>
              </w:rPr>
            </w:pPr>
            <w:r w:rsidRPr="000A5925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</w:t>
            </w:r>
            <w:r w:rsidR="00BA0C82" w:rsidRPr="000A5925">
              <w:rPr>
                <w:sz w:val="28"/>
                <w:szCs w:val="28"/>
              </w:rPr>
              <w:t> </w:t>
            </w:r>
            <w:r w:rsidRPr="000A5925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4480" w:rsidRPr="000B63A9" w:rsidRDefault="00E34480" w:rsidP="00E34480">
            <w:pPr>
              <w:autoSpaceDE w:val="0"/>
              <w:autoSpaceDN w:val="0"/>
              <w:adjustRightInd w:val="0"/>
              <w:rPr>
                <w:rFonts w:eastAsia="Arial"/>
                <w:sz w:val="28"/>
                <w:szCs w:val="28"/>
                <w:highlight w:val="yellow"/>
              </w:rPr>
            </w:pPr>
            <w:r w:rsidRPr="000A5925">
              <w:rPr>
                <w:rFonts w:eastAsia="Arial"/>
                <w:sz w:val="28"/>
                <w:szCs w:val="28"/>
              </w:rPr>
              <w:t>В границах территории, в отношении которой планируется подготовка проект</w:t>
            </w:r>
            <w:r w:rsidR="008070AD">
              <w:rPr>
                <w:rFonts w:eastAsia="Arial"/>
                <w:sz w:val="28"/>
                <w:szCs w:val="28"/>
              </w:rPr>
              <w:t>а</w:t>
            </w:r>
            <w:r w:rsidRPr="000A5925">
              <w:rPr>
                <w:rFonts w:eastAsia="Arial"/>
                <w:sz w:val="28"/>
                <w:szCs w:val="28"/>
              </w:rPr>
              <w:t xml:space="preserve"> </w:t>
            </w:r>
            <w:proofErr w:type="gramStart"/>
            <w:r w:rsidRPr="000A5925">
              <w:rPr>
                <w:rFonts w:eastAsia="Arial"/>
                <w:sz w:val="28"/>
                <w:szCs w:val="28"/>
              </w:rPr>
              <w:t>планировки</w:t>
            </w:r>
            <w:proofErr w:type="gramEnd"/>
            <w:r w:rsidRPr="000A5925">
              <w:rPr>
                <w:rFonts w:eastAsia="Arial"/>
                <w:sz w:val="28"/>
                <w:szCs w:val="28"/>
              </w:rPr>
              <w:t xml:space="preserve"> территории, расположены следующие земельные участки:</w:t>
            </w:r>
            <w:r w:rsidR="00656A67">
              <w:t xml:space="preserve"> </w:t>
            </w:r>
            <w:r w:rsidR="00656A67" w:rsidRPr="00656A67">
              <w:rPr>
                <w:rFonts w:eastAsia="Arial"/>
                <w:sz w:val="28"/>
                <w:szCs w:val="28"/>
              </w:rPr>
              <w:t>36:34:0201082:48, 36:34:0201082:52, 36:34:0201082:53, 36:34:0201082:13, 36:34:0201082:196, 36:34:0201082:195, 36:34:0201082:36, 36:34:0201082:25, 36:34:0201082:34, 36:34:0201082:24, 36:34:0201082:43, 36:</w:t>
            </w:r>
            <w:proofErr w:type="gramStart"/>
            <w:r w:rsidR="00656A67" w:rsidRPr="00656A67">
              <w:rPr>
                <w:rFonts w:eastAsia="Arial"/>
                <w:sz w:val="28"/>
                <w:szCs w:val="28"/>
              </w:rPr>
              <w:t xml:space="preserve">34:0201082:46, 36:34:0201082:32, 36:34:0201082:47, 36:34:0201082:35, 36:34:0201082:12, 36:34:0201082:22, 36:34:0201082:7, 36:34:0201082:37, 36:34:0201082:29, </w:t>
            </w:r>
            <w:r w:rsidRPr="000A5925">
              <w:rPr>
                <w:rFonts w:eastAsia="Arial"/>
                <w:sz w:val="28"/>
                <w:szCs w:val="28"/>
              </w:rPr>
              <w:t xml:space="preserve"> </w:t>
            </w:r>
            <w:r w:rsidR="00656A67" w:rsidRPr="00656A67">
              <w:rPr>
                <w:rFonts w:eastAsia="Arial"/>
                <w:sz w:val="28"/>
                <w:szCs w:val="28"/>
              </w:rPr>
              <w:t>36:34:0201082:5, 36:34:0201082:26, 36:34:0201082:27, 36:34:0201082:31, 36:34:0201082:41, 36:34:0201082:1, 36</w:t>
            </w:r>
            <w:proofErr w:type="gramEnd"/>
            <w:r w:rsidR="00656A67" w:rsidRPr="00656A67">
              <w:rPr>
                <w:rFonts w:eastAsia="Arial"/>
                <w:sz w:val="28"/>
                <w:szCs w:val="28"/>
              </w:rPr>
              <w:t>:</w:t>
            </w:r>
            <w:proofErr w:type="gramStart"/>
            <w:r w:rsidR="00656A67" w:rsidRPr="00656A67">
              <w:rPr>
                <w:rFonts w:eastAsia="Arial"/>
                <w:sz w:val="28"/>
                <w:szCs w:val="28"/>
              </w:rPr>
              <w:t>34:0201082:40, 36:34:0201082:6, 36:34:0201082:11, 36:34:0201082:51, 36:34:0201082:17, 36:34:0201082:33, 36:34:0201082:23, 36:34:0201082:3, 36:34:0201082:269, 36:34:0201082:268, 36:34:0201082:49, 36:34:0201082:42, 36:34:0201082:18, 36:34:0201082:4, 36:34:0201082:2, 36</w:t>
            </w:r>
            <w:proofErr w:type="gramEnd"/>
            <w:r w:rsidR="00656A67" w:rsidRPr="00656A67">
              <w:rPr>
                <w:rFonts w:eastAsia="Arial"/>
                <w:sz w:val="28"/>
                <w:szCs w:val="28"/>
              </w:rPr>
              <w:t xml:space="preserve">:34:0201082:8, 36:34:0201082:50, 36:34:0201082:28, 36:34:0201082:197, 36:34:0201082:54, 36:34:0000000:54871, </w:t>
            </w:r>
            <w:r w:rsidR="00E32DC4" w:rsidRPr="00E32DC4">
              <w:rPr>
                <w:rFonts w:eastAsia="Arial"/>
                <w:sz w:val="28"/>
                <w:szCs w:val="28"/>
              </w:rPr>
              <w:t>36:34:0000000:54872</w:t>
            </w:r>
            <w:r w:rsidR="00E32DC4">
              <w:rPr>
                <w:rFonts w:eastAsia="Arial"/>
                <w:sz w:val="28"/>
                <w:szCs w:val="28"/>
              </w:rPr>
              <w:t xml:space="preserve">, </w:t>
            </w:r>
            <w:r w:rsidR="00656A67" w:rsidRPr="00656A67">
              <w:rPr>
                <w:rFonts w:eastAsia="Arial"/>
                <w:sz w:val="28"/>
                <w:szCs w:val="28"/>
              </w:rPr>
              <w:t>36:34:0201081:234, 36:34:0201081:337.</w:t>
            </w:r>
          </w:p>
          <w:p w:rsidR="009B59D0" w:rsidRDefault="00E34480" w:rsidP="00656A67">
            <w:pPr>
              <w:autoSpaceDE w:val="0"/>
              <w:autoSpaceDN w:val="0"/>
              <w:adjustRightInd w:val="0"/>
              <w:rPr>
                <w:rFonts w:eastAsia="Arial"/>
                <w:sz w:val="28"/>
                <w:szCs w:val="28"/>
              </w:rPr>
            </w:pPr>
            <w:r w:rsidRPr="00656A67">
              <w:rPr>
                <w:rFonts w:eastAsia="Arial"/>
                <w:sz w:val="28"/>
                <w:szCs w:val="28"/>
              </w:rPr>
              <w:t>Ориентировочная площадь территории, в отношении</w:t>
            </w:r>
            <w:r w:rsidR="00656A67" w:rsidRPr="00656A67">
              <w:rPr>
                <w:rFonts w:eastAsia="Arial"/>
                <w:sz w:val="28"/>
                <w:szCs w:val="28"/>
              </w:rPr>
              <w:t xml:space="preserve"> которой планируется подготовка </w:t>
            </w:r>
            <w:r w:rsidRPr="00656A67">
              <w:rPr>
                <w:rFonts w:eastAsia="Arial"/>
                <w:sz w:val="28"/>
                <w:szCs w:val="28"/>
              </w:rPr>
              <w:t xml:space="preserve"> проект</w:t>
            </w:r>
            <w:r w:rsidR="008070AD">
              <w:rPr>
                <w:rFonts w:eastAsia="Arial"/>
                <w:sz w:val="28"/>
                <w:szCs w:val="28"/>
              </w:rPr>
              <w:t>а</w:t>
            </w:r>
            <w:r w:rsidRPr="00656A67">
              <w:rPr>
                <w:rFonts w:eastAsia="Arial"/>
                <w:sz w:val="28"/>
                <w:szCs w:val="28"/>
              </w:rPr>
              <w:t xml:space="preserve"> планировки</w:t>
            </w:r>
            <w:r w:rsidR="00656A67" w:rsidRPr="00656A67">
              <w:rPr>
                <w:rFonts w:eastAsia="Arial"/>
                <w:sz w:val="28"/>
                <w:szCs w:val="28"/>
              </w:rPr>
              <w:t xml:space="preserve"> территории, – 7,4</w:t>
            </w:r>
            <w:r w:rsidRPr="00656A67">
              <w:rPr>
                <w:rFonts w:eastAsia="Arial"/>
                <w:sz w:val="28"/>
                <w:szCs w:val="28"/>
              </w:rPr>
              <w:t xml:space="preserve"> га</w:t>
            </w:r>
          </w:p>
          <w:p w:rsidR="00E93A53" w:rsidRPr="000B63A9" w:rsidRDefault="00E93A53" w:rsidP="00656A67">
            <w:pPr>
              <w:autoSpaceDE w:val="0"/>
              <w:autoSpaceDN w:val="0"/>
              <w:adjustRightInd w:val="0"/>
              <w:rPr>
                <w:rFonts w:eastAsia="Arial"/>
                <w:sz w:val="28"/>
                <w:szCs w:val="28"/>
                <w:highlight w:val="yellow"/>
              </w:rPr>
            </w:pPr>
          </w:p>
        </w:tc>
      </w:tr>
      <w:tr w:rsidR="00223BF4" w:rsidRPr="00223BF4" w:rsidTr="00223BF4">
        <w:trPr>
          <w:trHeight w:val="35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B43494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656A67" w:rsidRDefault="006D5EA6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656A67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0B63A9" w:rsidRDefault="006D5EA6" w:rsidP="00F53F17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656A67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6A67" w:rsidRPr="00656A67" w:rsidRDefault="00813012" w:rsidP="00656A67">
            <w:pPr>
              <w:rPr>
                <w:sz w:val="28"/>
                <w:szCs w:val="28"/>
              </w:rPr>
            </w:pPr>
            <w:r w:rsidRPr="00656A67">
              <w:rPr>
                <w:sz w:val="28"/>
                <w:szCs w:val="28"/>
              </w:rPr>
              <w:t>1.</w:t>
            </w:r>
            <w:r w:rsidR="00656A67" w:rsidRPr="00656A67">
              <w:rPr>
                <w:sz w:val="28"/>
                <w:szCs w:val="28"/>
              </w:rPr>
              <w:t xml:space="preserve"> Выделение элементов планировочной структуры, границ зон планируемого размещения объектов</w:t>
            </w:r>
          </w:p>
          <w:p w:rsidR="00813012" w:rsidRPr="00656A67" w:rsidRDefault="00656A67" w:rsidP="00656A67">
            <w:pPr>
              <w:rPr>
                <w:sz w:val="28"/>
                <w:szCs w:val="28"/>
              </w:rPr>
            </w:pPr>
            <w:r w:rsidRPr="00656A67">
              <w:rPr>
                <w:sz w:val="28"/>
                <w:szCs w:val="28"/>
              </w:rPr>
              <w:t>капитального строительства</w:t>
            </w:r>
            <w:r w:rsidR="00813012" w:rsidRPr="00656A67">
              <w:rPr>
                <w:sz w:val="28"/>
                <w:szCs w:val="28"/>
              </w:rPr>
              <w:t xml:space="preserve">. </w:t>
            </w:r>
          </w:p>
          <w:p w:rsidR="006D5EA6" w:rsidRPr="000B63A9" w:rsidRDefault="00813012" w:rsidP="00656A67">
            <w:pPr>
              <w:rPr>
                <w:sz w:val="28"/>
                <w:szCs w:val="28"/>
                <w:highlight w:val="yellow"/>
              </w:rPr>
            </w:pPr>
            <w:r w:rsidRPr="00656A67">
              <w:rPr>
                <w:sz w:val="28"/>
                <w:szCs w:val="28"/>
              </w:rPr>
              <w:t xml:space="preserve">2. </w:t>
            </w:r>
            <w:r w:rsidR="00656A67" w:rsidRPr="00656A67">
              <w:rPr>
                <w:sz w:val="28"/>
                <w:szCs w:val="28"/>
              </w:rPr>
              <w:t>Определение характеристик и очередности планируемого развития территории</w:t>
            </w:r>
          </w:p>
        </w:tc>
      </w:tr>
      <w:tr w:rsidR="00223BF4" w:rsidRPr="00223BF4" w:rsidTr="00223BF4">
        <w:trPr>
          <w:trHeight w:val="103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B43494" w:rsidP="00F53F17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656A67" w:rsidRDefault="006D5EA6" w:rsidP="00F53F17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656A67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656A67" w:rsidRDefault="006D5EA6" w:rsidP="00F53F17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656A67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656A67" w:rsidRDefault="00E34480" w:rsidP="00F53F1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656A67">
              <w:rPr>
                <w:sz w:val="28"/>
                <w:szCs w:val="28"/>
                <w:lang w:eastAsia="ru-RU"/>
              </w:rPr>
              <w:t>12 месяцев</w:t>
            </w:r>
            <w:r w:rsidR="00E76013" w:rsidRPr="00656A67">
              <w:rPr>
                <w:sz w:val="28"/>
                <w:szCs w:val="28"/>
                <w:lang w:eastAsia="ru-RU"/>
              </w:rPr>
              <w:t xml:space="preserve"> со дня опубликования решения о</w:t>
            </w:r>
            <w:r w:rsidR="00223BF4" w:rsidRPr="00656A67">
              <w:rPr>
                <w:sz w:val="28"/>
                <w:szCs w:val="28"/>
                <w:lang w:eastAsia="ru-RU"/>
              </w:rPr>
              <w:t> </w:t>
            </w:r>
            <w:r w:rsidR="00E76013" w:rsidRPr="00656A67">
              <w:rPr>
                <w:sz w:val="28"/>
                <w:szCs w:val="28"/>
                <w:lang w:eastAsia="ru-RU"/>
              </w:rPr>
              <w:t>подготовке документации по планировке территории</w:t>
            </w:r>
          </w:p>
        </w:tc>
      </w:tr>
      <w:tr w:rsidR="00223BF4" w:rsidRPr="00223BF4" w:rsidTr="00223BF4">
        <w:trPr>
          <w:trHeight w:val="18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B43494" w:rsidP="00F53F17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656A67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656A67">
              <w:rPr>
                <w:sz w:val="28"/>
                <w:szCs w:val="28"/>
                <w:lang w:eastAsia="zh-CN"/>
              </w:rPr>
              <w:t>Требования к</w:t>
            </w:r>
            <w:r w:rsidR="00BA0C82" w:rsidRPr="00656A67">
              <w:rPr>
                <w:sz w:val="28"/>
                <w:szCs w:val="28"/>
                <w:lang w:eastAsia="zh-CN"/>
              </w:rPr>
              <w:t xml:space="preserve"> </w:t>
            </w:r>
            <w:r w:rsidRPr="00656A67">
              <w:rPr>
                <w:sz w:val="28"/>
                <w:szCs w:val="28"/>
                <w:lang w:eastAsia="zh-CN"/>
              </w:rPr>
              <w:t>текстовой и</w:t>
            </w:r>
            <w:r w:rsidR="00BA0C82" w:rsidRPr="00656A67">
              <w:rPr>
                <w:sz w:val="28"/>
                <w:szCs w:val="28"/>
                <w:lang w:eastAsia="zh-CN"/>
              </w:rPr>
              <w:t> </w:t>
            </w:r>
            <w:r w:rsidRPr="00656A67">
              <w:rPr>
                <w:sz w:val="28"/>
                <w:szCs w:val="28"/>
                <w:lang w:eastAsia="zh-CN"/>
              </w:rPr>
              <w:t>графической частям документации</w:t>
            </w:r>
          </w:p>
          <w:p w:rsidR="0023641A" w:rsidRPr="000B63A9" w:rsidRDefault="0023641A" w:rsidP="00F53F17">
            <w:pPr>
              <w:spacing w:line="233" w:lineRule="auto"/>
              <w:rPr>
                <w:sz w:val="28"/>
                <w:szCs w:val="28"/>
                <w:highlight w:val="yellow"/>
                <w:lang w:eastAsia="zh-CN"/>
              </w:rPr>
            </w:pPr>
            <w:r w:rsidRPr="00656A67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656A67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656A67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23641A" w:rsidRPr="00656A67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656A67"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 w:rsidRPr="00656A67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656A67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56A67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656A67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56A67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656A67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23641A" w:rsidRPr="00656A67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656A67"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 w:rsidRPr="00656A67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656A67">
              <w:rPr>
                <w:sz w:val="28"/>
                <w:szCs w:val="28"/>
                <w:lang w:eastAsia="zh-CN"/>
              </w:rPr>
              <w:t>.</w:t>
            </w:r>
          </w:p>
          <w:p w:rsidR="0023641A" w:rsidRPr="00656A67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656A67">
              <w:rPr>
                <w:sz w:val="28"/>
                <w:szCs w:val="28"/>
                <w:lang w:eastAsia="zh-CN"/>
              </w:rPr>
              <w:t>2. Графические материалы предоставляются в следующих форматах:</w:t>
            </w:r>
          </w:p>
          <w:p w:rsidR="0023641A" w:rsidRPr="00656A67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656A67">
              <w:rPr>
                <w:sz w:val="28"/>
                <w:szCs w:val="28"/>
                <w:lang w:eastAsia="zh-CN"/>
              </w:rPr>
              <w:t>- в формате векторных данных (</w:t>
            </w:r>
            <w:r w:rsidR="002C5F99" w:rsidRPr="00656A67">
              <w:rPr>
                <w:sz w:val="28"/>
                <w:szCs w:val="28"/>
                <w:lang w:eastAsia="zh-CN"/>
              </w:rPr>
              <w:t>DWG, SHP</w:t>
            </w:r>
            <w:r w:rsidRPr="00656A67">
              <w:rPr>
                <w:sz w:val="28"/>
                <w:szCs w:val="28"/>
                <w:lang w:eastAsia="zh-CN"/>
              </w:rPr>
              <w:t>) в</w:t>
            </w:r>
            <w:r w:rsidR="00712CF4" w:rsidRPr="00656A67">
              <w:rPr>
                <w:sz w:val="28"/>
                <w:szCs w:val="28"/>
                <w:lang w:eastAsia="zh-CN"/>
              </w:rPr>
              <w:t> </w:t>
            </w:r>
            <w:r w:rsidRPr="00656A67">
              <w:rPr>
                <w:sz w:val="28"/>
                <w:szCs w:val="28"/>
                <w:lang w:eastAsia="zh-CN"/>
              </w:rPr>
              <w:t xml:space="preserve">системе координат МСК-36; </w:t>
            </w:r>
          </w:p>
          <w:p w:rsidR="0023641A" w:rsidRPr="00656A67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656A67">
              <w:rPr>
                <w:sz w:val="28"/>
                <w:szCs w:val="28"/>
                <w:lang w:eastAsia="zh-CN"/>
              </w:rPr>
              <w:t>- в растровом формате − JPG не</w:t>
            </w:r>
            <w:r w:rsidR="00BA0C82" w:rsidRPr="00656A67">
              <w:rPr>
                <w:sz w:val="28"/>
                <w:szCs w:val="28"/>
                <w:lang w:eastAsia="zh-CN"/>
              </w:rPr>
              <w:t xml:space="preserve"> </w:t>
            </w:r>
            <w:r w:rsidRPr="00656A67">
              <w:rPr>
                <w:sz w:val="28"/>
                <w:szCs w:val="28"/>
                <w:lang w:eastAsia="zh-CN"/>
              </w:rPr>
              <w:t>менее 300</w:t>
            </w:r>
            <w:r w:rsidR="00BA0C82" w:rsidRPr="00656A67">
              <w:rPr>
                <w:sz w:val="28"/>
                <w:szCs w:val="28"/>
                <w:lang w:eastAsia="zh-CN"/>
              </w:rPr>
              <w:t> </w:t>
            </w:r>
            <w:proofErr w:type="spellStart"/>
            <w:r w:rsidRPr="00656A67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656A67">
              <w:rPr>
                <w:sz w:val="28"/>
                <w:szCs w:val="28"/>
                <w:lang w:eastAsia="zh-CN"/>
              </w:rPr>
              <w:t xml:space="preserve">. </w:t>
            </w:r>
          </w:p>
          <w:p w:rsidR="0023641A" w:rsidRPr="00656A67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656A67">
              <w:rPr>
                <w:sz w:val="28"/>
                <w:szCs w:val="28"/>
                <w:lang w:eastAsia="zh-CN"/>
              </w:rPr>
              <w:t>3. Электронная версия текстовых и</w:t>
            </w:r>
            <w:r w:rsidR="00BA0C82" w:rsidRPr="00656A67">
              <w:rPr>
                <w:sz w:val="28"/>
                <w:szCs w:val="28"/>
                <w:lang w:eastAsia="zh-CN"/>
              </w:rPr>
              <w:t> </w:t>
            </w:r>
            <w:r w:rsidRPr="00656A67">
              <w:rPr>
                <w:sz w:val="28"/>
                <w:szCs w:val="28"/>
                <w:lang w:eastAsia="zh-CN"/>
              </w:rPr>
              <w:t>графических материалов должна полностью соответствовать бумажному носителю и</w:t>
            </w:r>
            <w:r w:rsidR="00BA0C82" w:rsidRPr="00656A67">
              <w:rPr>
                <w:sz w:val="28"/>
                <w:szCs w:val="28"/>
                <w:lang w:eastAsia="zh-CN"/>
              </w:rPr>
              <w:t xml:space="preserve"> </w:t>
            </w:r>
            <w:r w:rsidRPr="00656A67">
              <w:rPr>
                <w:sz w:val="28"/>
                <w:szCs w:val="28"/>
                <w:lang w:eastAsia="zh-CN"/>
              </w:rPr>
              <w:t>предоставляться</w:t>
            </w:r>
            <w:r w:rsidR="00BA0C82" w:rsidRPr="00656A67">
              <w:rPr>
                <w:sz w:val="28"/>
                <w:szCs w:val="28"/>
                <w:lang w:eastAsia="zh-CN"/>
              </w:rPr>
              <w:br/>
            </w:r>
            <w:r w:rsidRPr="00656A67">
              <w:rPr>
                <w:sz w:val="28"/>
                <w:szCs w:val="28"/>
                <w:lang w:eastAsia="zh-CN"/>
              </w:rPr>
              <w:t>на USB-FLASH-накопителе.</w:t>
            </w:r>
          </w:p>
          <w:p w:rsidR="00EA1505" w:rsidRPr="000B63A9" w:rsidRDefault="0023641A" w:rsidP="00656A67">
            <w:pPr>
              <w:spacing w:line="233" w:lineRule="auto"/>
              <w:rPr>
                <w:sz w:val="28"/>
                <w:szCs w:val="28"/>
                <w:highlight w:val="yellow"/>
                <w:lang w:eastAsia="zh-CN"/>
              </w:rPr>
            </w:pPr>
            <w:r w:rsidRPr="00656A67">
              <w:rPr>
                <w:sz w:val="28"/>
                <w:szCs w:val="28"/>
                <w:lang w:eastAsia="zh-CN"/>
              </w:rPr>
              <w:t xml:space="preserve">4. </w:t>
            </w:r>
            <w:proofErr w:type="gramStart"/>
            <w:r w:rsidR="00036343" w:rsidRPr="00656A67">
              <w:rPr>
                <w:sz w:val="28"/>
                <w:szCs w:val="28"/>
                <w:lang w:eastAsia="zh-CN"/>
              </w:rPr>
              <w:t xml:space="preserve">Для ведения ГИС ВО «ОГД ВО» предоставляется векторная модель в одном </w:t>
            </w:r>
            <w:r w:rsidR="00BD2049" w:rsidRPr="00656A67">
              <w:rPr>
                <w:sz w:val="28"/>
                <w:szCs w:val="28"/>
                <w:lang w:eastAsia="zh-CN"/>
              </w:rPr>
              <w:t>из форматов:</w:t>
            </w:r>
            <w:proofErr w:type="gramEnd"/>
            <w:r w:rsidR="00BD2049" w:rsidRPr="00656A67">
              <w:rPr>
                <w:sz w:val="28"/>
                <w:szCs w:val="28"/>
                <w:lang w:eastAsia="zh-CN"/>
              </w:rPr>
              <w:t xml:space="preserve"> GML, MID/MIF, SHP –</w:t>
            </w:r>
            <w:r w:rsidR="00036343" w:rsidRPr="00656A67">
              <w:rPr>
                <w:sz w:val="28"/>
                <w:szCs w:val="28"/>
                <w:lang w:eastAsia="zh-CN"/>
              </w:rPr>
              <w:t xml:space="preserve">согласно приложению к </w:t>
            </w:r>
            <w:r w:rsidR="00223BF4" w:rsidRPr="00656A67">
              <w:rPr>
                <w:sz w:val="28"/>
                <w:szCs w:val="28"/>
                <w:lang w:eastAsia="zh-CN"/>
              </w:rPr>
              <w:t xml:space="preserve">настоящему </w:t>
            </w:r>
            <w:r w:rsidR="002C5F99" w:rsidRPr="00656A67">
              <w:rPr>
                <w:sz w:val="28"/>
                <w:szCs w:val="28"/>
                <w:lang w:eastAsia="zh-CN"/>
              </w:rPr>
              <w:t>заданию</w:t>
            </w:r>
          </w:p>
        </w:tc>
      </w:tr>
      <w:tr w:rsidR="00223BF4" w:rsidRPr="00223BF4" w:rsidTr="00223BF4">
        <w:trPr>
          <w:trHeight w:val="35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B43494" w:rsidP="00F53F17">
            <w:pPr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656A67" w:rsidRDefault="0023641A" w:rsidP="00F53F17">
            <w:pPr>
              <w:rPr>
                <w:sz w:val="28"/>
                <w:szCs w:val="28"/>
                <w:lang w:eastAsia="zh-CN"/>
              </w:rPr>
            </w:pPr>
            <w:r w:rsidRPr="00656A67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656A67" w:rsidRDefault="0023641A" w:rsidP="00F53F17">
            <w:pPr>
              <w:rPr>
                <w:sz w:val="28"/>
                <w:szCs w:val="28"/>
                <w:lang w:eastAsia="zh-CN"/>
              </w:rPr>
            </w:pPr>
            <w:r w:rsidRPr="00656A67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656A67" w:rsidRDefault="0023641A" w:rsidP="00F53F17">
            <w:pPr>
              <w:rPr>
                <w:sz w:val="28"/>
                <w:szCs w:val="28"/>
                <w:lang w:eastAsia="zh-CN"/>
              </w:rPr>
            </w:pPr>
            <w:r w:rsidRPr="00656A67">
              <w:rPr>
                <w:sz w:val="28"/>
                <w:szCs w:val="28"/>
                <w:lang w:eastAsia="zh-CN"/>
              </w:rPr>
              <w:t>Документация по планировке территории предоставляется</w:t>
            </w:r>
            <w:r w:rsidRPr="00656A67">
              <w:rPr>
                <w:iCs/>
                <w:sz w:val="28"/>
                <w:szCs w:val="28"/>
                <w:lang w:eastAsia="zh-CN"/>
              </w:rPr>
              <w:t xml:space="preserve"> в полном объеме на</w:t>
            </w:r>
            <w:r w:rsidR="00BA0C82" w:rsidRPr="00656A67">
              <w:rPr>
                <w:iCs/>
                <w:sz w:val="28"/>
                <w:szCs w:val="28"/>
                <w:lang w:eastAsia="zh-CN"/>
              </w:rPr>
              <w:t> </w:t>
            </w:r>
            <w:r w:rsidRPr="00656A67">
              <w:rPr>
                <w:iCs/>
                <w:sz w:val="28"/>
                <w:szCs w:val="28"/>
                <w:lang w:eastAsia="zh-CN"/>
              </w:rPr>
              <w:t xml:space="preserve">бумажном носителе </w:t>
            </w:r>
            <w:r w:rsidR="005D577D" w:rsidRPr="00656A67">
              <w:rPr>
                <w:iCs/>
                <w:sz w:val="28"/>
                <w:szCs w:val="28"/>
                <w:lang w:eastAsia="zh-CN"/>
              </w:rPr>
              <w:t>в</w:t>
            </w:r>
            <w:r w:rsidR="0006571E">
              <w:rPr>
                <w:sz w:val="28"/>
                <w:szCs w:val="28"/>
                <w:lang w:eastAsia="zh-CN"/>
              </w:rPr>
              <w:t xml:space="preserve"> 3</w:t>
            </w:r>
            <w:r w:rsidR="005D577D" w:rsidRPr="00656A67">
              <w:rPr>
                <w:sz w:val="28"/>
                <w:szCs w:val="28"/>
                <w:lang w:eastAsia="zh-CN"/>
              </w:rPr>
              <w:t xml:space="preserve"> экземплярах</w:t>
            </w:r>
            <w:r w:rsidR="005D577D" w:rsidRPr="00656A67">
              <w:rPr>
                <w:iCs/>
                <w:sz w:val="28"/>
                <w:szCs w:val="28"/>
                <w:lang w:eastAsia="zh-CN"/>
              </w:rPr>
              <w:t xml:space="preserve"> </w:t>
            </w:r>
            <w:r w:rsidRPr="00656A67">
              <w:rPr>
                <w:iCs/>
                <w:sz w:val="28"/>
                <w:szCs w:val="28"/>
                <w:lang w:eastAsia="zh-CN"/>
              </w:rPr>
              <w:t>и</w:t>
            </w:r>
            <w:r w:rsidR="00223BF4" w:rsidRPr="00656A67">
              <w:rPr>
                <w:iCs/>
                <w:sz w:val="28"/>
                <w:szCs w:val="28"/>
                <w:lang w:eastAsia="zh-CN"/>
              </w:rPr>
              <w:t> </w:t>
            </w:r>
            <w:r w:rsidRPr="00656A67">
              <w:rPr>
                <w:iCs/>
                <w:sz w:val="28"/>
                <w:szCs w:val="28"/>
                <w:lang w:eastAsia="zh-CN"/>
              </w:rPr>
              <w:t>в</w:t>
            </w:r>
            <w:r w:rsidR="00223BF4" w:rsidRPr="00656A67">
              <w:rPr>
                <w:iCs/>
                <w:sz w:val="28"/>
                <w:szCs w:val="28"/>
                <w:lang w:eastAsia="zh-CN"/>
              </w:rPr>
              <w:t> </w:t>
            </w:r>
            <w:r w:rsidRPr="00656A67">
              <w:rPr>
                <w:iCs/>
                <w:sz w:val="28"/>
                <w:szCs w:val="28"/>
                <w:lang w:eastAsia="zh-CN"/>
              </w:rPr>
              <w:t>электронном виде или в форме электронного документа, подписанного электронной цифровой подписью</w:t>
            </w:r>
          </w:p>
        </w:tc>
      </w:tr>
    </w:tbl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23BF4" w:rsidRPr="00223BF4" w:rsidTr="00223BF4">
        <w:tc>
          <w:tcPr>
            <w:tcW w:w="2500" w:type="pct"/>
          </w:tcPr>
          <w:p w:rsidR="00CC233D" w:rsidRDefault="00E32DC4" w:rsidP="00F53F17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656A67">
              <w:rPr>
                <w:sz w:val="28"/>
                <w:szCs w:val="28"/>
              </w:rPr>
              <w:t>уководитель</w:t>
            </w:r>
            <w:r w:rsidR="00CC233D">
              <w:rPr>
                <w:sz w:val="28"/>
                <w:szCs w:val="28"/>
              </w:rPr>
              <w:t xml:space="preserve"> управления</w:t>
            </w:r>
          </w:p>
          <w:p w:rsidR="00CC233D" w:rsidRPr="00223BF4" w:rsidRDefault="00CC233D" w:rsidP="00CC233D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главного архитектора </w:t>
            </w:r>
          </w:p>
        </w:tc>
        <w:tc>
          <w:tcPr>
            <w:tcW w:w="2500" w:type="pct"/>
          </w:tcPr>
          <w:p w:rsidR="00B5544E" w:rsidRDefault="00B5544E" w:rsidP="00F53F17">
            <w:pPr>
              <w:autoSpaceDE w:val="0"/>
              <w:jc w:val="right"/>
              <w:rPr>
                <w:sz w:val="28"/>
                <w:szCs w:val="28"/>
              </w:rPr>
            </w:pPr>
          </w:p>
          <w:p w:rsidR="00BA0C82" w:rsidRPr="00223BF4" w:rsidRDefault="00E32DC4" w:rsidP="00F53F17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Г.Ю. Чурсанов</w:t>
            </w:r>
          </w:p>
        </w:tc>
      </w:tr>
    </w:tbl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sectPr w:rsidR="00107FB5" w:rsidRPr="00223BF4" w:rsidSect="00223BF4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181" w:rsidRDefault="00F50181">
      <w:r>
        <w:separator/>
      </w:r>
    </w:p>
  </w:endnote>
  <w:endnote w:type="continuationSeparator" w:id="0">
    <w:p w:rsidR="00F50181" w:rsidRDefault="00F50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181" w:rsidRDefault="00F50181">
      <w:r>
        <w:separator/>
      </w:r>
    </w:p>
  </w:footnote>
  <w:footnote w:type="continuationSeparator" w:id="0">
    <w:p w:rsidR="00F50181" w:rsidRDefault="00F501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59F" w:rsidRPr="00CE58A1" w:rsidRDefault="004A759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403A1C">
      <w:rPr>
        <w:noProof/>
        <w:szCs w:val="28"/>
      </w:rPr>
      <w:t>2</w:t>
    </w:r>
    <w:r w:rsidRPr="00CE58A1">
      <w:rPr>
        <w:szCs w:val="28"/>
      </w:rPr>
      <w:fldChar w:fldCharType="end"/>
    </w:r>
  </w:p>
  <w:p w:rsidR="004A759F" w:rsidRDefault="004A759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378F"/>
    <w:rsid w:val="000359DA"/>
    <w:rsid w:val="00036343"/>
    <w:rsid w:val="00046250"/>
    <w:rsid w:val="00047448"/>
    <w:rsid w:val="0005203D"/>
    <w:rsid w:val="000569EB"/>
    <w:rsid w:val="0006571E"/>
    <w:rsid w:val="00073DA5"/>
    <w:rsid w:val="00081966"/>
    <w:rsid w:val="0009731A"/>
    <w:rsid w:val="000A5925"/>
    <w:rsid w:val="000B35FD"/>
    <w:rsid w:val="000B3D43"/>
    <w:rsid w:val="000B63A9"/>
    <w:rsid w:val="000B6ED5"/>
    <w:rsid w:val="000D0F58"/>
    <w:rsid w:val="000D1096"/>
    <w:rsid w:val="000D4622"/>
    <w:rsid w:val="000D75A8"/>
    <w:rsid w:val="000E3460"/>
    <w:rsid w:val="00107FB5"/>
    <w:rsid w:val="00110B82"/>
    <w:rsid w:val="001154F2"/>
    <w:rsid w:val="00125012"/>
    <w:rsid w:val="0013343D"/>
    <w:rsid w:val="001337AF"/>
    <w:rsid w:val="00133D8E"/>
    <w:rsid w:val="00162217"/>
    <w:rsid w:val="0016650A"/>
    <w:rsid w:val="00176F36"/>
    <w:rsid w:val="001921AF"/>
    <w:rsid w:val="0019402A"/>
    <w:rsid w:val="001B5583"/>
    <w:rsid w:val="001B6664"/>
    <w:rsid w:val="001D1BD8"/>
    <w:rsid w:val="001E6E92"/>
    <w:rsid w:val="001F32A5"/>
    <w:rsid w:val="001F6B3B"/>
    <w:rsid w:val="00200CA8"/>
    <w:rsid w:val="00204175"/>
    <w:rsid w:val="002067F4"/>
    <w:rsid w:val="002179DD"/>
    <w:rsid w:val="00217EE7"/>
    <w:rsid w:val="00223BF4"/>
    <w:rsid w:val="00227237"/>
    <w:rsid w:val="00230F7B"/>
    <w:rsid w:val="0023641A"/>
    <w:rsid w:val="00241543"/>
    <w:rsid w:val="0024771F"/>
    <w:rsid w:val="00247A66"/>
    <w:rsid w:val="00254D34"/>
    <w:rsid w:val="00260489"/>
    <w:rsid w:val="00260AEC"/>
    <w:rsid w:val="00261276"/>
    <w:rsid w:val="00277D0A"/>
    <w:rsid w:val="00281DBB"/>
    <w:rsid w:val="00281E5A"/>
    <w:rsid w:val="00284FAA"/>
    <w:rsid w:val="0028526D"/>
    <w:rsid w:val="002972B0"/>
    <w:rsid w:val="002B02CA"/>
    <w:rsid w:val="002B181A"/>
    <w:rsid w:val="002B3C25"/>
    <w:rsid w:val="002B56D7"/>
    <w:rsid w:val="002C5F99"/>
    <w:rsid w:val="002D6F4F"/>
    <w:rsid w:val="002E15DE"/>
    <w:rsid w:val="002F0F3F"/>
    <w:rsid w:val="002F7531"/>
    <w:rsid w:val="002F75B0"/>
    <w:rsid w:val="0030798A"/>
    <w:rsid w:val="003100CB"/>
    <w:rsid w:val="00315CCD"/>
    <w:rsid w:val="003274C8"/>
    <w:rsid w:val="00342395"/>
    <w:rsid w:val="00347C45"/>
    <w:rsid w:val="00370063"/>
    <w:rsid w:val="00370BF8"/>
    <w:rsid w:val="00383F78"/>
    <w:rsid w:val="00384C3F"/>
    <w:rsid w:val="00393135"/>
    <w:rsid w:val="003936BC"/>
    <w:rsid w:val="003A2BAC"/>
    <w:rsid w:val="003B486F"/>
    <w:rsid w:val="003B7BCD"/>
    <w:rsid w:val="003C4D92"/>
    <w:rsid w:val="003D028D"/>
    <w:rsid w:val="003D46E0"/>
    <w:rsid w:val="003F0AE8"/>
    <w:rsid w:val="003F4A92"/>
    <w:rsid w:val="00401165"/>
    <w:rsid w:val="00401F2A"/>
    <w:rsid w:val="0040270E"/>
    <w:rsid w:val="00403A1C"/>
    <w:rsid w:val="004249C4"/>
    <w:rsid w:val="004319FA"/>
    <w:rsid w:val="0043216C"/>
    <w:rsid w:val="00433CD6"/>
    <w:rsid w:val="0045000A"/>
    <w:rsid w:val="00450137"/>
    <w:rsid w:val="004716C4"/>
    <w:rsid w:val="00471D48"/>
    <w:rsid w:val="00473774"/>
    <w:rsid w:val="00480628"/>
    <w:rsid w:val="00487776"/>
    <w:rsid w:val="004A759F"/>
    <w:rsid w:val="004C2B5F"/>
    <w:rsid w:val="004C615D"/>
    <w:rsid w:val="004C6607"/>
    <w:rsid w:val="004D120C"/>
    <w:rsid w:val="004D37C1"/>
    <w:rsid w:val="004D5DCB"/>
    <w:rsid w:val="004D5E02"/>
    <w:rsid w:val="00506776"/>
    <w:rsid w:val="00515064"/>
    <w:rsid w:val="00515626"/>
    <w:rsid w:val="00517E0C"/>
    <w:rsid w:val="0055096E"/>
    <w:rsid w:val="005634DD"/>
    <w:rsid w:val="00564751"/>
    <w:rsid w:val="005775C0"/>
    <w:rsid w:val="00591588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D559A"/>
    <w:rsid w:val="005D577D"/>
    <w:rsid w:val="005E17E1"/>
    <w:rsid w:val="005F2735"/>
    <w:rsid w:val="005F28C8"/>
    <w:rsid w:val="00600A1E"/>
    <w:rsid w:val="0062177A"/>
    <w:rsid w:val="0063178D"/>
    <w:rsid w:val="00646503"/>
    <w:rsid w:val="00646E78"/>
    <w:rsid w:val="00656A67"/>
    <w:rsid w:val="00660551"/>
    <w:rsid w:val="00661861"/>
    <w:rsid w:val="006661C3"/>
    <w:rsid w:val="00667BE8"/>
    <w:rsid w:val="0069421E"/>
    <w:rsid w:val="006A52AC"/>
    <w:rsid w:val="006B0EF8"/>
    <w:rsid w:val="006B43DF"/>
    <w:rsid w:val="006B563D"/>
    <w:rsid w:val="006D5EA6"/>
    <w:rsid w:val="006F6A08"/>
    <w:rsid w:val="00712CF4"/>
    <w:rsid w:val="00733032"/>
    <w:rsid w:val="00742290"/>
    <w:rsid w:val="007438CF"/>
    <w:rsid w:val="0076354F"/>
    <w:rsid w:val="00772399"/>
    <w:rsid w:val="00773C74"/>
    <w:rsid w:val="00784126"/>
    <w:rsid w:val="0078731E"/>
    <w:rsid w:val="0079302B"/>
    <w:rsid w:val="00795E8D"/>
    <w:rsid w:val="007A32F7"/>
    <w:rsid w:val="007A49BF"/>
    <w:rsid w:val="007A7B74"/>
    <w:rsid w:val="007B32CA"/>
    <w:rsid w:val="007B3C27"/>
    <w:rsid w:val="007C3805"/>
    <w:rsid w:val="007C3E40"/>
    <w:rsid w:val="007C64BB"/>
    <w:rsid w:val="007C6636"/>
    <w:rsid w:val="007D3C05"/>
    <w:rsid w:val="007F0FC2"/>
    <w:rsid w:val="007F1DDC"/>
    <w:rsid w:val="007F2B22"/>
    <w:rsid w:val="007F6FE3"/>
    <w:rsid w:val="0080051D"/>
    <w:rsid w:val="008070AD"/>
    <w:rsid w:val="00813012"/>
    <w:rsid w:val="0084467B"/>
    <w:rsid w:val="008457A5"/>
    <w:rsid w:val="008752C9"/>
    <w:rsid w:val="00876875"/>
    <w:rsid w:val="00884B82"/>
    <w:rsid w:val="00887C85"/>
    <w:rsid w:val="0089069F"/>
    <w:rsid w:val="008915F0"/>
    <w:rsid w:val="00895EC1"/>
    <w:rsid w:val="008A2638"/>
    <w:rsid w:val="008A4ED1"/>
    <w:rsid w:val="008B2965"/>
    <w:rsid w:val="008B3335"/>
    <w:rsid w:val="008B59D8"/>
    <w:rsid w:val="008C23B5"/>
    <w:rsid w:val="008D2265"/>
    <w:rsid w:val="008E720B"/>
    <w:rsid w:val="00910D31"/>
    <w:rsid w:val="00914B3C"/>
    <w:rsid w:val="0092046E"/>
    <w:rsid w:val="00921D45"/>
    <w:rsid w:val="00926798"/>
    <w:rsid w:val="009269D1"/>
    <w:rsid w:val="00927E65"/>
    <w:rsid w:val="009311D7"/>
    <w:rsid w:val="00941641"/>
    <w:rsid w:val="00942161"/>
    <w:rsid w:val="00945EA8"/>
    <w:rsid w:val="009525E6"/>
    <w:rsid w:val="009571E0"/>
    <w:rsid w:val="00963939"/>
    <w:rsid w:val="00972852"/>
    <w:rsid w:val="00993BEF"/>
    <w:rsid w:val="009940B6"/>
    <w:rsid w:val="00996501"/>
    <w:rsid w:val="009B1BBE"/>
    <w:rsid w:val="009B59D0"/>
    <w:rsid w:val="009D7D10"/>
    <w:rsid w:val="009F6CFF"/>
    <w:rsid w:val="00A108F9"/>
    <w:rsid w:val="00A17BEF"/>
    <w:rsid w:val="00A21891"/>
    <w:rsid w:val="00A34BD0"/>
    <w:rsid w:val="00A35189"/>
    <w:rsid w:val="00A56326"/>
    <w:rsid w:val="00A66E19"/>
    <w:rsid w:val="00A738BF"/>
    <w:rsid w:val="00A81B7D"/>
    <w:rsid w:val="00A96417"/>
    <w:rsid w:val="00A97765"/>
    <w:rsid w:val="00AA223B"/>
    <w:rsid w:val="00AB0923"/>
    <w:rsid w:val="00AC0F2E"/>
    <w:rsid w:val="00AC2309"/>
    <w:rsid w:val="00AD40C6"/>
    <w:rsid w:val="00AD701A"/>
    <w:rsid w:val="00B03113"/>
    <w:rsid w:val="00B0564D"/>
    <w:rsid w:val="00B10F92"/>
    <w:rsid w:val="00B11E0F"/>
    <w:rsid w:val="00B122A5"/>
    <w:rsid w:val="00B31B1F"/>
    <w:rsid w:val="00B351A6"/>
    <w:rsid w:val="00B37286"/>
    <w:rsid w:val="00B43494"/>
    <w:rsid w:val="00B4473B"/>
    <w:rsid w:val="00B504D6"/>
    <w:rsid w:val="00B5544E"/>
    <w:rsid w:val="00B63CF1"/>
    <w:rsid w:val="00B65FED"/>
    <w:rsid w:val="00B663E0"/>
    <w:rsid w:val="00B66F28"/>
    <w:rsid w:val="00B71ACC"/>
    <w:rsid w:val="00B82F84"/>
    <w:rsid w:val="00B90805"/>
    <w:rsid w:val="00BA0C82"/>
    <w:rsid w:val="00BB1D54"/>
    <w:rsid w:val="00BB2FEC"/>
    <w:rsid w:val="00BC16C1"/>
    <w:rsid w:val="00BC201D"/>
    <w:rsid w:val="00BD2049"/>
    <w:rsid w:val="00BD3A9D"/>
    <w:rsid w:val="00BD7BA5"/>
    <w:rsid w:val="00BF2B11"/>
    <w:rsid w:val="00BF4A2F"/>
    <w:rsid w:val="00BF6F41"/>
    <w:rsid w:val="00C06703"/>
    <w:rsid w:val="00C10BBE"/>
    <w:rsid w:val="00C153B1"/>
    <w:rsid w:val="00C36228"/>
    <w:rsid w:val="00C36DBB"/>
    <w:rsid w:val="00C40DD2"/>
    <w:rsid w:val="00C42D73"/>
    <w:rsid w:val="00C4437A"/>
    <w:rsid w:val="00C60A95"/>
    <w:rsid w:val="00C63686"/>
    <w:rsid w:val="00C81336"/>
    <w:rsid w:val="00C856EE"/>
    <w:rsid w:val="00C85947"/>
    <w:rsid w:val="00C8631F"/>
    <w:rsid w:val="00C93530"/>
    <w:rsid w:val="00CC1C48"/>
    <w:rsid w:val="00CC233D"/>
    <w:rsid w:val="00CC246E"/>
    <w:rsid w:val="00CD3942"/>
    <w:rsid w:val="00CD4AF2"/>
    <w:rsid w:val="00CD4B91"/>
    <w:rsid w:val="00CE58A1"/>
    <w:rsid w:val="00CE7809"/>
    <w:rsid w:val="00CF231F"/>
    <w:rsid w:val="00CF272B"/>
    <w:rsid w:val="00D21937"/>
    <w:rsid w:val="00D22BEE"/>
    <w:rsid w:val="00D37B06"/>
    <w:rsid w:val="00D37F05"/>
    <w:rsid w:val="00D45CDC"/>
    <w:rsid w:val="00D50FF2"/>
    <w:rsid w:val="00D51DF2"/>
    <w:rsid w:val="00D555FF"/>
    <w:rsid w:val="00D6006C"/>
    <w:rsid w:val="00D82385"/>
    <w:rsid w:val="00D8699E"/>
    <w:rsid w:val="00DA160C"/>
    <w:rsid w:val="00DB26F8"/>
    <w:rsid w:val="00DC1014"/>
    <w:rsid w:val="00DC51B8"/>
    <w:rsid w:val="00DD2B3A"/>
    <w:rsid w:val="00DE1087"/>
    <w:rsid w:val="00DF2203"/>
    <w:rsid w:val="00E11A31"/>
    <w:rsid w:val="00E13311"/>
    <w:rsid w:val="00E23C6F"/>
    <w:rsid w:val="00E32DC4"/>
    <w:rsid w:val="00E34480"/>
    <w:rsid w:val="00E62921"/>
    <w:rsid w:val="00E67CD9"/>
    <w:rsid w:val="00E71579"/>
    <w:rsid w:val="00E7256E"/>
    <w:rsid w:val="00E74880"/>
    <w:rsid w:val="00E76013"/>
    <w:rsid w:val="00E81B92"/>
    <w:rsid w:val="00E8604D"/>
    <w:rsid w:val="00E87554"/>
    <w:rsid w:val="00E93A53"/>
    <w:rsid w:val="00EA1505"/>
    <w:rsid w:val="00EB4D47"/>
    <w:rsid w:val="00EC75C1"/>
    <w:rsid w:val="00ED2280"/>
    <w:rsid w:val="00ED4023"/>
    <w:rsid w:val="00F00C8A"/>
    <w:rsid w:val="00F26240"/>
    <w:rsid w:val="00F27858"/>
    <w:rsid w:val="00F3199D"/>
    <w:rsid w:val="00F36ED7"/>
    <w:rsid w:val="00F372CB"/>
    <w:rsid w:val="00F44E89"/>
    <w:rsid w:val="00F50181"/>
    <w:rsid w:val="00F53F17"/>
    <w:rsid w:val="00F5451A"/>
    <w:rsid w:val="00F56DD9"/>
    <w:rsid w:val="00F570A7"/>
    <w:rsid w:val="00F6196A"/>
    <w:rsid w:val="00F647FF"/>
    <w:rsid w:val="00F66092"/>
    <w:rsid w:val="00F71261"/>
    <w:rsid w:val="00F7753B"/>
    <w:rsid w:val="00F77BAE"/>
    <w:rsid w:val="00F868DD"/>
    <w:rsid w:val="00F91F4D"/>
    <w:rsid w:val="00FA0BA7"/>
    <w:rsid w:val="00FB03CC"/>
    <w:rsid w:val="00FD1E1A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2E5DE4-EC83-429E-A9EB-7B966119A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1556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10409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2025-08-27T11:02:00Z</cp:lastPrinted>
  <dcterms:created xsi:type="dcterms:W3CDTF">2025-09-08T10:54:00Z</dcterms:created>
  <dcterms:modified xsi:type="dcterms:W3CDTF">2025-09-08T10:54:00Z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